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DB" w:rsidRPr="00D2386A" w:rsidRDefault="00EF40DB">
      <w:pPr>
        <w:rPr>
          <w:b/>
        </w:rPr>
      </w:pPr>
      <w:r w:rsidRPr="00D2386A">
        <w:rPr>
          <w:b/>
        </w:rPr>
        <w:t>Chem V12A</w:t>
      </w:r>
      <w:r w:rsidR="00101F5D">
        <w:rPr>
          <w:b/>
        </w:rPr>
        <w:t xml:space="preserve">  General Organic Chemistry I</w:t>
      </w:r>
    </w:p>
    <w:p w:rsidR="00EF40DB" w:rsidRDefault="00EF40DB" w:rsidP="00EF40DB">
      <w:pPr>
        <w:pStyle w:val="ListParagraph"/>
        <w:numPr>
          <w:ilvl w:val="0"/>
          <w:numId w:val="1"/>
        </w:numPr>
      </w:pPr>
      <w:r>
        <w:t xml:space="preserve"> Categorize, arrange, and assemble structures of alkanes, alkenes, alkynes, alkyl halides, cyclic</w:t>
      </w:r>
      <w:r w:rsidR="0042295A">
        <w:t>s</w:t>
      </w:r>
      <w:r>
        <w:t>, alcohols, and ethers using IUPAC and common systems of nomenclature.</w:t>
      </w:r>
    </w:p>
    <w:p w:rsidR="00BB1C20" w:rsidRDefault="00EF40DB" w:rsidP="00EF40DB">
      <w:pPr>
        <w:pStyle w:val="ListParagraph"/>
        <w:numPr>
          <w:ilvl w:val="0"/>
          <w:numId w:val="1"/>
        </w:numPr>
      </w:pPr>
      <w:r>
        <w:t xml:space="preserve">Examine, evaluate, and formulate </w:t>
      </w:r>
      <w:r w:rsidR="0042295A">
        <w:t>mechanisms for the reactions of alkanes, alkenes, alkynes, alkyl halides, cyclics, alcohols, and ethers given reactants and reagents.</w:t>
      </w:r>
      <w:r w:rsidR="00AA1591">
        <w:t xml:space="preserve">  </w:t>
      </w:r>
    </w:p>
    <w:p w:rsidR="00EF40DB" w:rsidRDefault="00BB1C20" w:rsidP="00BB1C20">
      <w:pPr>
        <w:pStyle w:val="ListParagraph"/>
        <w:numPr>
          <w:ilvl w:val="0"/>
          <w:numId w:val="1"/>
        </w:numPr>
        <w:spacing w:before="240"/>
      </w:pPr>
      <w:r>
        <w:t>Ability to</w:t>
      </w:r>
      <w:r w:rsidR="00AA1591">
        <w:t xml:space="preserve"> propose the</w:t>
      </w:r>
      <w:r w:rsidR="00667A82">
        <w:t xml:space="preserve"> multi-step </w:t>
      </w:r>
      <w:r w:rsidR="00AA1591">
        <w:t>synthesis for common functional groups using learned reagents.</w:t>
      </w:r>
      <w:r>
        <w:t xml:space="preserve"> (</w:t>
      </w:r>
      <w:r>
        <w:rPr>
          <w:i/>
        </w:rPr>
        <w:t>heavy emphasis</w:t>
      </w:r>
      <w:r w:rsidR="003F5236">
        <w:rPr>
          <w:i/>
        </w:rPr>
        <w:t xml:space="preserve"> on synthesis</w:t>
      </w:r>
      <w:r>
        <w:t>)</w:t>
      </w:r>
    </w:p>
    <w:p w:rsidR="003F5236" w:rsidRDefault="003F5236" w:rsidP="00BB1C20">
      <w:pPr>
        <w:pStyle w:val="ListParagraph"/>
        <w:numPr>
          <w:ilvl w:val="0"/>
          <w:numId w:val="1"/>
        </w:numPr>
        <w:spacing w:before="240"/>
      </w:pPr>
      <w:r>
        <w:t xml:space="preserve">Evaluate spectra (Infrared &amp; Mass Spec) to formulate structures for alkanes, alkenes, alkynes, alkyl halides, cyclics, alcohols, ethers, </w:t>
      </w:r>
      <w:r w:rsidRPr="00B2188C">
        <w:rPr>
          <w:u w:val="single"/>
        </w:rPr>
        <w:t>an</w:t>
      </w:r>
      <w:r w:rsidR="00B2188C" w:rsidRPr="00B2188C">
        <w:rPr>
          <w:u w:val="single"/>
        </w:rPr>
        <w:t>d</w:t>
      </w:r>
      <w:r w:rsidR="00B2188C">
        <w:t xml:space="preserve"> </w:t>
      </w:r>
      <w:r w:rsidR="00D2386A">
        <w:t xml:space="preserve">ketones, </w:t>
      </w:r>
      <w:r w:rsidRPr="00B2188C">
        <w:t>aldehydes</w:t>
      </w:r>
      <w:r w:rsidR="00D2386A">
        <w:t>,</w:t>
      </w:r>
      <w:r>
        <w:t xml:space="preserve"> </w:t>
      </w:r>
      <w:r w:rsidR="00AF5E57">
        <w:t xml:space="preserve">carboxylic acids, esters, </w:t>
      </w:r>
      <w:r w:rsidR="00BA4520">
        <w:t xml:space="preserve">and </w:t>
      </w:r>
      <w:r>
        <w:t>aromatics.</w:t>
      </w:r>
    </w:p>
    <w:p w:rsidR="00F661AA" w:rsidRDefault="00F661AA" w:rsidP="00F661AA">
      <w:pPr>
        <w:rPr>
          <w:b/>
        </w:rPr>
      </w:pPr>
      <w:r>
        <w:rPr>
          <w:b/>
        </w:rPr>
        <w:t>Chem</w:t>
      </w:r>
      <w:r w:rsidR="0017743F">
        <w:rPr>
          <w:b/>
        </w:rPr>
        <w:t xml:space="preserve"> </w:t>
      </w:r>
      <w:r>
        <w:rPr>
          <w:b/>
        </w:rPr>
        <w:t>V12AL</w:t>
      </w:r>
    </w:p>
    <w:p w:rsidR="00F661AA" w:rsidRDefault="00F661AA" w:rsidP="00F661AA">
      <w:pPr>
        <w:pStyle w:val="ListParagraph"/>
        <w:numPr>
          <w:ilvl w:val="0"/>
          <w:numId w:val="3"/>
        </w:numPr>
      </w:pPr>
      <w:r>
        <w:t xml:space="preserve"> Synthesize simple organic molecules using modern reaction techniques.</w:t>
      </w:r>
    </w:p>
    <w:p w:rsidR="00F661AA" w:rsidRDefault="00F661AA" w:rsidP="00F661AA">
      <w:pPr>
        <w:pStyle w:val="ListParagraph"/>
        <w:numPr>
          <w:ilvl w:val="0"/>
          <w:numId w:val="3"/>
        </w:numPr>
      </w:pPr>
      <w:r>
        <w:t>Analyze the success of each synthesis on the basis of gravimetric, spectroscopic, and chromatographic evidence and physical properties.</w:t>
      </w:r>
    </w:p>
    <w:p w:rsidR="00F661AA" w:rsidRDefault="00F661AA" w:rsidP="00F661AA">
      <w:pPr>
        <w:pStyle w:val="ListParagraph"/>
        <w:numPr>
          <w:ilvl w:val="0"/>
          <w:numId w:val="3"/>
        </w:numPr>
      </w:pPr>
      <w:r>
        <w:t>Analyze unknown substances using qualitative chemical tests and to confirm the analysis using the interpretation of infrared spectroscopy, gas chromatography, and mass spectroscopy.</w:t>
      </w:r>
    </w:p>
    <w:p w:rsidR="00613FBB" w:rsidRPr="00613FBB" w:rsidRDefault="00613FBB" w:rsidP="00613FBB">
      <w:r w:rsidRPr="00D2386A">
        <w:rPr>
          <w:b/>
        </w:rPr>
        <w:t>Chem V12</w:t>
      </w:r>
      <w:r>
        <w:rPr>
          <w:b/>
        </w:rPr>
        <w:t>B</w:t>
      </w:r>
      <w:r w:rsidR="00101F5D">
        <w:rPr>
          <w:b/>
        </w:rPr>
        <w:t xml:space="preserve">  General </w:t>
      </w:r>
      <w:bookmarkStart w:id="0" w:name="_GoBack"/>
      <w:bookmarkEnd w:id="0"/>
      <w:r w:rsidR="00101F5D">
        <w:rPr>
          <w:b/>
        </w:rPr>
        <w:t>Organic Chemistry II</w:t>
      </w:r>
    </w:p>
    <w:p w:rsidR="00613FBB" w:rsidRDefault="00613FBB" w:rsidP="00613FBB">
      <w:pPr>
        <w:pStyle w:val="ListParagraph"/>
        <w:numPr>
          <w:ilvl w:val="0"/>
          <w:numId w:val="2"/>
        </w:numPr>
      </w:pPr>
      <w:r>
        <w:t xml:space="preserve"> Categorize, arrange, and assemble structures of </w:t>
      </w:r>
      <w:r w:rsidR="00FA6708">
        <w:t xml:space="preserve">aromatics, ketones, aldehydes, carboxylic acids, esters, amines, and biochemical amino acids </w:t>
      </w:r>
      <w:r>
        <w:t>using IUPAC and</w:t>
      </w:r>
      <w:r w:rsidR="00FA6708">
        <w:t xml:space="preserve"> common systems of nomenclature; in addition to continued Chem V12A knowledge.</w:t>
      </w:r>
    </w:p>
    <w:p w:rsidR="00613FBB" w:rsidRDefault="00613FBB" w:rsidP="00613FBB">
      <w:pPr>
        <w:pStyle w:val="ListParagraph"/>
        <w:numPr>
          <w:ilvl w:val="0"/>
          <w:numId w:val="2"/>
        </w:numPr>
      </w:pPr>
      <w:r>
        <w:t xml:space="preserve">Examine, evaluate, and formulate mechanisms for the reactions of </w:t>
      </w:r>
      <w:r w:rsidR="00480477">
        <w:t>aromatics, ketones, aldehydes, carboxylic acids, esters, and amines given reactants and reagents; in addition to continued Chem V12A knowledge.</w:t>
      </w:r>
    </w:p>
    <w:p w:rsidR="00613FBB" w:rsidRDefault="00613FBB" w:rsidP="00613FBB">
      <w:pPr>
        <w:pStyle w:val="ListParagraph"/>
        <w:numPr>
          <w:ilvl w:val="0"/>
          <w:numId w:val="2"/>
        </w:numPr>
        <w:spacing w:before="240"/>
      </w:pPr>
      <w:r>
        <w:t xml:space="preserve">Ability to propose the multi-step synthesis for common functional groups using </w:t>
      </w:r>
      <w:r w:rsidR="00480477" w:rsidRPr="002E739E">
        <w:rPr>
          <w:u w:val="single"/>
        </w:rPr>
        <w:t>all</w:t>
      </w:r>
      <w:r w:rsidR="00480477">
        <w:t xml:space="preserve"> </w:t>
      </w:r>
      <w:r>
        <w:t>learned reagents</w:t>
      </w:r>
      <w:r w:rsidR="00480477">
        <w:t xml:space="preserve"> from Chem V12A and V12B</w:t>
      </w:r>
      <w:r>
        <w:t>. (</w:t>
      </w:r>
      <w:r>
        <w:rPr>
          <w:i/>
        </w:rPr>
        <w:t>heavy emphasis on synthesis</w:t>
      </w:r>
      <w:r>
        <w:t>)</w:t>
      </w:r>
    </w:p>
    <w:p w:rsidR="00613FBB" w:rsidRDefault="00613FBB" w:rsidP="00613FBB">
      <w:pPr>
        <w:pStyle w:val="ListParagraph"/>
        <w:numPr>
          <w:ilvl w:val="0"/>
          <w:numId w:val="2"/>
        </w:numPr>
        <w:spacing w:before="240"/>
      </w:pPr>
      <w:r>
        <w:t>Evaluate spectra (Infr</w:t>
      </w:r>
      <w:r w:rsidR="00362847">
        <w:t xml:space="preserve">ared, </w:t>
      </w:r>
      <w:r>
        <w:t>Mass Spec</w:t>
      </w:r>
      <w:r w:rsidR="00362847">
        <w:t>, H</w:t>
      </w:r>
      <w:r w:rsidR="00362847" w:rsidRPr="00362847">
        <w:rPr>
          <w:vertAlign w:val="superscript"/>
        </w:rPr>
        <w:t>1</w:t>
      </w:r>
      <w:r w:rsidR="00362847">
        <w:t xml:space="preserve"> NMR, C</w:t>
      </w:r>
      <w:r w:rsidR="00362847" w:rsidRPr="00362847">
        <w:rPr>
          <w:vertAlign w:val="superscript"/>
        </w:rPr>
        <w:t>13</w:t>
      </w:r>
      <w:r w:rsidR="00362847">
        <w:t xml:space="preserve"> NMR</w:t>
      </w:r>
      <w:r>
        <w:t xml:space="preserve">) to formulate structures for alkanes, alkenes, alkynes, alkyl halides, cyclics, alcohols, ethers, </w:t>
      </w:r>
      <w:r w:rsidRPr="00B2188C">
        <w:rPr>
          <w:u w:val="single"/>
        </w:rPr>
        <w:t>and</w:t>
      </w:r>
      <w:r>
        <w:t xml:space="preserve"> ketones, </w:t>
      </w:r>
      <w:r w:rsidRPr="00B2188C">
        <w:t>aldehydes</w:t>
      </w:r>
      <w:r>
        <w:t xml:space="preserve">, carboxylic acids, esters, </w:t>
      </w:r>
      <w:r w:rsidR="00EA3650">
        <w:t xml:space="preserve">amines, </w:t>
      </w:r>
      <w:r>
        <w:t>and aromatics.</w:t>
      </w:r>
    </w:p>
    <w:p w:rsidR="00F661AA" w:rsidRDefault="00F661AA" w:rsidP="00F661AA">
      <w:pPr>
        <w:rPr>
          <w:b/>
        </w:rPr>
      </w:pPr>
      <w:r w:rsidRPr="00F661AA">
        <w:rPr>
          <w:b/>
        </w:rPr>
        <w:t>Chem</w:t>
      </w:r>
      <w:r w:rsidR="0017743F">
        <w:rPr>
          <w:b/>
        </w:rPr>
        <w:t xml:space="preserve"> </w:t>
      </w:r>
      <w:r w:rsidRPr="00F661AA">
        <w:rPr>
          <w:b/>
        </w:rPr>
        <w:t>V12BL</w:t>
      </w:r>
    </w:p>
    <w:p w:rsidR="0043131F" w:rsidRDefault="0043131F" w:rsidP="0043131F">
      <w:pPr>
        <w:pStyle w:val="ListParagraph"/>
        <w:numPr>
          <w:ilvl w:val="0"/>
          <w:numId w:val="4"/>
        </w:numPr>
      </w:pPr>
      <w:r>
        <w:t>Synthesize simple organic molecules using modern reaction techniques with an emphasis on micro-techniques.</w:t>
      </w:r>
    </w:p>
    <w:p w:rsidR="0043131F" w:rsidRDefault="0043131F" w:rsidP="0043131F">
      <w:pPr>
        <w:pStyle w:val="ListParagraph"/>
        <w:numPr>
          <w:ilvl w:val="0"/>
          <w:numId w:val="4"/>
        </w:numPr>
      </w:pPr>
      <w:r>
        <w:t>Analyze the success of each synthesis on the basis of gravimetric, spectroscopic, and chromatographic evidence and physical properties.</w:t>
      </w:r>
    </w:p>
    <w:p w:rsidR="0043131F" w:rsidRDefault="0043131F" w:rsidP="00F661AA">
      <w:pPr>
        <w:pStyle w:val="ListParagraph"/>
        <w:numPr>
          <w:ilvl w:val="0"/>
          <w:numId w:val="4"/>
        </w:numPr>
      </w:pPr>
      <w:r>
        <w:t>Analyze unknown substances using qualitative chemical tests and to confirm the analysis using the interpretation of infrared spectroscopy, gas chromatography,</w:t>
      </w:r>
      <w:r w:rsidR="007F1BAC">
        <w:t xml:space="preserve"> and</w:t>
      </w:r>
      <w:r>
        <w:t xml:space="preserve"> </w:t>
      </w:r>
      <w:r w:rsidR="00EE0E97">
        <w:t>nuclear magnetic resonance spectroscopy</w:t>
      </w:r>
      <w:r>
        <w:t>.</w:t>
      </w:r>
    </w:p>
    <w:p w:rsidR="00101F5D" w:rsidRPr="00101F5D" w:rsidRDefault="00101F5D" w:rsidP="00101F5D">
      <w:pPr>
        <w:rPr>
          <w:b/>
        </w:rPr>
      </w:pPr>
      <w:r w:rsidRPr="00101F5D">
        <w:rPr>
          <w:b/>
        </w:rPr>
        <w:lastRenderedPageBreak/>
        <w:t>Chem V01A</w:t>
      </w:r>
      <w:r>
        <w:rPr>
          <w:b/>
        </w:rPr>
        <w:t xml:space="preserve">  General Chemistry 1</w:t>
      </w:r>
    </w:p>
    <w:p w:rsidR="00101F5D" w:rsidRDefault="00101F5D" w:rsidP="00101F5D">
      <w:pPr>
        <w:numPr>
          <w:ilvl w:val="0"/>
          <w:numId w:val="5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Balance Chemical equations and solve general Chemistry problems by applying the scientific method including developing hypotheses, hypotheses testing and evaluation.</w:t>
      </w:r>
    </w:p>
    <w:p w:rsidR="00101F5D" w:rsidRDefault="00101F5D" w:rsidP="00101F5D">
      <w:pPr>
        <w:numPr>
          <w:ilvl w:val="0"/>
          <w:numId w:val="5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Use Chemical concepts such as enthalpy, VSEPR theory, changes of state, and colligative properties to determine the physical properties of substances.</w:t>
      </w:r>
    </w:p>
    <w:p w:rsidR="00101F5D" w:rsidRDefault="00101F5D" w:rsidP="00101F5D">
      <w:pPr>
        <w:numPr>
          <w:ilvl w:val="0"/>
          <w:numId w:val="5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Calculate quantities involving Chemical equations including using Chemical symbols, IUPAC nomenclature, balancing reactions and stoichiometry.</w:t>
      </w:r>
    </w:p>
    <w:p w:rsidR="00101F5D" w:rsidRPr="00730F75" w:rsidRDefault="00101F5D" w:rsidP="00101F5D"/>
    <w:sectPr w:rsidR="00101F5D" w:rsidRPr="00730F75" w:rsidSect="00F2279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57" w:rsidRDefault="00DD6457" w:rsidP="007F1BAC">
      <w:pPr>
        <w:spacing w:after="0" w:line="240" w:lineRule="auto"/>
      </w:pPr>
      <w:r>
        <w:separator/>
      </w:r>
    </w:p>
  </w:endnote>
  <w:endnote w:type="continuationSeparator" w:id="0">
    <w:p w:rsidR="00DD6457" w:rsidRDefault="00DD6457" w:rsidP="007F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57" w:rsidRDefault="00DD6457" w:rsidP="007F1BAC">
      <w:pPr>
        <w:spacing w:after="0" w:line="240" w:lineRule="auto"/>
      </w:pPr>
      <w:r>
        <w:separator/>
      </w:r>
    </w:p>
  </w:footnote>
  <w:footnote w:type="continuationSeparator" w:id="0">
    <w:p w:rsidR="00DD6457" w:rsidRDefault="00DD6457" w:rsidP="007F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AC" w:rsidRDefault="00101F5D">
    <w:pPr>
      <w:pStyle w:val="Header"/>
    </w:pPr>
    <w:r>
      <w:t>Updated</w:t>
    </w:r>
    <w:r w:rsidR="007F1BAC">
      <w:t xml:space="preserve"> SLOs 2/2014</w:t>
    </w:r>
  </w:p>
  <w:p w:rsidR="007F1BAC" w:rsidRDefault="007F1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90D"/>
    <w:multiLevelType w:val="hybridMultilevel"/>
    <w:tmpl w:val="652E1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1536"/>
    <w:multiLevelType w:val="hybridMultilevel"/>
    <w:tmpl w:val="6394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61F8"/>
    <w:multiLevelType w:val="hybridMultilevel"/>
    <w:tmpl w:val="CC16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E73D6B"/>
    <w:multiLevelType w:val="hybridMultilevel"/>
    <w:tmpl w:val="652E1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2492B"/>
    <w:multiLevelType w:val="hybridMultilevel"/>
    <w:tmpl w:val="6394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DB"/>
    <w:rsid w:val="00101F5D"/>
    <w:rsid w:val="0017743F"/>
    <w:rsid w:val="002E739E"/>
    <w:rsid w:val="00362847"/>
    <w:rsid w:val="00382778"/>
    <w:rsid w:val="003E731E"/>
    <w:rsid w:val="003F5236"/>
    <w:rsid w:val="0042295A"/>
    <w:rsid w:val="0043131F"/>
    <w:rsid w:val="00472DD8"/>
    <w:rsid w:val="00480477"/>
    <w:rsid w:val="00613FBB"/>
    <w:rsid w:val="00667A82"/>
    <w:rsid w:val="00730F75"/>
    <w:rsid w:val="007B33B3"/>
    <w:rsid w:val="007F1BAC"/>
    <w:rsid w:val="008B0CC1"/>
    <w:rsid w:val="008C5C52"/>
    <w:rsid w:val="00AA1591"/>
    <w:rsid w:val="00AF5E57"/>
    <w:rsid w:val="00B2188C"/>
    <w:rsid w:val="00BA4520"/>
    <w:rsid w:val="00BB1C20"/>
    <w:rsid w:val="00D1558B"/>
    <w:rsid w:val="00D2386A"/>
    <w:rsid w:val="00D32EAC"/>
    <w:rsid w:val="00DD24DB"/>
    <w:rsid w:val="00DD6457"/>
    <w:rsid w:val="00EA3650"/>
    <w:rsid w:val="00EE0E97"/>
    <w:rsid w:val="00EF40DB"/>
    <w:rsid w:val="00F2279A"/>
    <w:rsid w:val="00F661AA"/>
    <w:rsid w:val="00FA6708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AC"/>
  </w:style>
  <w:style w:type="paragraph" w:styleId="Footer">
    <w:name w:val="footer"/>
    <w:basedOn w:val="Normal"/>
    <w:link w:val="FooterChar"/>
    <w:uiPriority w:val="99"/>
    <w:unhideWhenUsed/>
    <w:rsid w:val="007F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AC"/>
  </w:style>
  <w:style w:type="paragraph" w:styleId="BalloonText">
    <w:name w:val="Balloon Text"/>
    <w:basedOn w:val="Normal"/>
    <w:link w:val="BalloonTextChar"/>
    <w:uiPriority w:val="99"/>
    <w:semiHidden/>
    <w:unhideWhenUsed/>
    <w:rsid w:val="007F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AC"/>
  </w:style>
  <w:style w:type="paragraph" w:styleId="Footer">
    <w:name w:val="footer"/>
    <w:basedOn w:val="Normal"/>
    <w:link w:val="FooterChar"/>
    <w:uiPriority w:val="99"/>
    <w:unhideWhenUsed/>
    <w:rsid w:val="007F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AC"/>
  </w:style>
  <w:style w:type="paragraph" w:styleId="BalloonText">
    <w:name w:val="Balloon Text"/>
    <w:basedOn w:val="Normal"/>
    <w:link w:val="BalloonTextChar"/>
    <w:uiPriority w:val="99"/>
    <w:semiHidden/>
    <w:unhideWhenUsed/>
    <w:rsid w:val="007F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79E4C-9B2C-4181-A3A0-3B01B222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VC1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Bldg-Rm</dc:creator>
  <cp:lastModifiedBy>Student</cp:lastModifiedBy>
  <cp:revision>3</cp:revision>
  <dcterms:created xsi:type="dcterms:W3CDTF">2016-01-26T16:33:00Z</dcterms:created>
  <dcterms:modified xsi:type="dcterms:W3CDTF">2016-01-26T17:23:00Z</dcterms:modified>
</cp:coreProperties>
</file>